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EB" w:rsidRPr="00C46A69" w:rsidRDefault="00E7603E" w:rsidP="00E7603E">
      <w:pPr>
        <w:jc w:val="center"/>
        <w:rPr>
          <w:rFonts w:ascii="Baskerville Old Face" w:hAnsi="Baskerville Old Face"/>
          <w:b/>
          <w:color w:val="4F6228" w:themeColor="accent3" w:themeShade="80"/>
          <w:sz w:val="52"/>
          <w:szCs w:val="52"/>
        </w:rPr>
      </w:pPr>
      <w:r w:rsidRPr="00C46A69">
        <w:rPr>
          <w:rFonts w:ascii="Baskerville Old Face" w:hAnsi="Baskerville Old Face"/>
          <w:b/>
          <w:color w:val="4F6228" w:themeColor="accent3" w:themeShade="80"/>
          <w:sz w:val="52"/>
          <w:szCs w:val="52"/>
        </w:rPr>
        <w:t>Jodie Connor Holistics</w:t>
      </w:r>
    </w:p>
    <w:p w:rsidR="00E7603E" w:rsidRPr="00C46A69" w:rsidRDefault="00E7603E" w:rsidP="00E7603E">
      <w:pPr>
        <w:jc w:val="center"/>
        <w:rPr>
          <w:rFonts w:ascii="Baskerville Old Face" w:hAnsi="Baskerville Old Face"/>
          <w:b/>
          <w:color w:val="4F6228" w:themeColor="accent3" w:themeShade="80"/>
          <w:sz w:val="52"/>
          <w:szCs w:val="52"/>
        </w:rPr>
      </w:pPr>
      <w:r w:rsidRPr="00C46A69">
        <w:rPr>
          <w:rFonts w:ascii="Baskerville Old Face" w:hAnsi="Baskerville Old Face"/>
          <w:b/>
          <w:color w:val="4F6228" w:themeColor="accent3" w:themeShade="80"/>
          <w:sz w:val="52"/>
          <w:szCs w:val="52"/>
        </w:rPr>
        <w:t>07718723773</w:t>
      </w:r>
    </w:p>
    <w:p w:rsidR="00C46A69" w:rsidRPr="00C46A69" w:rsidRDefault="00E910F4" w:rsidP="00C46A69">
      <w:pPr>
        <w:jc w:val="center"/>
        <w:rPr>
          <w:rFonts w:ascii="Baskerville Old Face" w:hAnsi="Baskerville Old Face"/>
          <w:b/>
          <w:color w:val="000080" w:themeColor="hyperlink" w:themeShade="80"/>
          <w:sz w:val="52"/>
          <w:szCs w:val="52"/>
          <w:u w:val="single"/>
        </w:rPr>
      </w:pPr>
      <w:hyperlink r:id="rId4" w:history="1">
        <w:r w:rsidR="00E7603E" w:rsidRPr="00C46A69">
          <w:rPr>
            <w:rStyle w:val="Hyperlink"/>
            <w:rFonts w:ascii="Baskerville Old Face" w:hAnsi="Baskerville Old Face"/>
            <w:b/>
            <w:color w:val="000080" w:themeColor="hyperlink" w:themeShade="80"/>
            <w:sz w:val="52"/>
            <w:szCs w:val="52"/>
          </w:rPr>
          <w:t>holistics.jc@gmail.com</w:t>
        </w:r>
      </w:hyperlink>
    </w:p>
    <w:p w:rsidR="00E7603E" w:rsidRDefault="0014626A" w:rsidP="00E7603E">
      <w:pPr>
        <w:jc w:val="center"/>
        <w:rPr>
          <w:rFonts w:ascii="Baskerville Old Face" w:hAnsi="Baskerville Old Face"/>
          <w:b/>
          <w:color w:val="1F497D" w:themeColor="text2"/>
          <w:sz w:val="44"/>
          <w:szCs w:val="44"/>
        </w:rPr>
      </w:pPr>
      <w:r w:rsidRPr="001462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DB7145" wp14:editId="699547A5">
                <wp:simplePos x="0" y="0"/>
                <wp:positionH relativeFrom="column">
                  <wp:posOffset>6924675</wp:posOffset>
                </wp:positionH>
                <wp:positionV relativeFrom="paragraph">
                  <wp:posOffset>433705</wp:posOffset>
                </wp:positionV>
                <wp:extent cx="1474470" cy="25393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53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61" w:rsidRDefault="006B5661" w:rsidP="001462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Terms and conditions</w:t>
                            </w:r>
                          </w:p>
                          <w:p w:rsidR="006B5661" w:rsidRDefault="006B5661" w:rsidP="0014626A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Voucher is issued by Jodie Connor Holistics</w:t>
                            </w:r>
                          </w:p>
                          <w:p w:rsidR="006B5661" w:rsidRDefault="006B5661" w:rsidP="0014626A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Voucher is only valid for redemption with the issuer</w:t>
                            </w:r>
                          </w:p>
                          <w:p w:rsidR="006B5661" w:rsidRDefault="006B5661" w:rsidP="0014626A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Voucher is valid for purchase or part-purchase &amp; cannot be exchanged for cash either in full or in part &amp; has no cash value</w:t>
                            </w:r>
                          </w:p>
                          <w:p w:rsidR="006B5661" w:rsidRDefault="006B5661" w:rsidP="0014626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6B5661" w:rsidRDefault="006B5661" w:rsidP="0014626A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Signature of issuer: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B71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5.25pt;margin-top:34.15pt;width:116.1pt;height:19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6B5661" w:rsidRDefault="006B5661" w:rsidP="0014626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Terms and conditions</w:t>
                      </w:r>
                    </w:p>
                    <w:p w:rsidR="006B5661" w:rsidRDefault="006B5661" w:rsidP="0014626A">
                      <w:pPr>
                        <w:widowControl w:val="0"/>
                        <w:ind w:left="567" w:hanging="567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Voucher is issued by Jodie Connor Holistics</w:t>
                      </w:r>
                    </w:p>
                    <w:p w:rsidR="006B5661" w:rsidRDefault="006B5661" w:rsidP="0014626A">
                      <w:pPr>
                        <w:widowControl w:val="0"/>
                        <w:ind w:left="567" w:hanging="567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Voucher is only valid for redemption with the issuer</w:t>
                      </w:r>
                    </w:p>
                    <w:p w:rsidR="006B5661" w:rsidRDefault="006B5661" w:rsidP="0014626A">
                      <w:pPr>
                        <w:widowControl w:val="0"/>
                        <w:ind w:left="567" w:hanging="567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Voucher is valid for purchase or part-purchase &amp; cannot be exchanged for cash either in full or in part &amp; has no cash value</w:t>
                      </w:r>
                    </w:p>
                    <w:p w:rsidR="006B5661" w:rsidRDefault="006B5661" w:rsidP="0014626A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  <w:p w:rsidR="006B5661" w:rsidRDefault="006B5661" w:rsidP="0014626A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Signature of issuer:</w:t>
                      </w:r>
                    </w:p>
                  </w:txbxContent>
                </v:textbox>
              </v:shape>
            </w:pict>
          </mc:Fallback>
        </mc:AlternateContent>
      </w:r>
      <w:r w:rsidR="00E7603E">
        <w:rPr>
          <w:rFonts w:ascii="Baskerville Old Face" w:hAnsi="Baskerville Old Face"/>
          <w:b/>
          <w:color w:val="1F497D" w:themeColor="text2"/>
          <w:sz w:val="44"/>
          <w:szCs w:val="44"/>
        </w:rPr>
        <w:t>Relax – Rebalance – Rejuvenate</w:t>
      </w:r>
    </w:p>
    <w:p w:rsidR="00C46A69" w:rsidRDefault="00E7603E" w:rsidP="00C46A69">
      <w:pPr>
        <w:jc w:val="center"/>
        <w:rPr>
          <w:rFonts w:ascii="Baskerville Old Face" w:hAnsi="Baskerville Old Face"/>
          <w:b/>
          <w:color w:val="1F497D" w:themeColor="text2"/>
          <w:sz w:val="44"/>
          <w:szCs w:val="44"/>
        </w:rPr>
      </w:pPr>
      <w:r>
        <w:rPr>
          <w:rFonts w:ascii="Baskerville Old Face" w:hAnsi="Baskerville Old Face"/>
          <w:b/>
          <w:noProof/>
          <w:color w:val="1F497D" w:themeColor="text2"/>
          <w:sz w:val="44"/>
          <w:szCs w:val="44"/>
          <w:lang w:val="en-US"/>
        </w:rPr>
        <w:drawing>
          <wp:inline distT="0" distB="0" distL="0" distR="0" wp14:anchorId="12D9D4E3" wp14:editId="49C8D51E">
            <wp:extent cx="1138213" cy="1028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ki h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59" cy="10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69" w:rsidRDefault="00C46A69" w:rsidP="00E7603E">
      <w:pPr>
        <w:jc w:val="center"/>
        <w:rPr>
          <w:rFonts w:ascii="Baskerville Old Face" w:hAnsi="Baskerville Old Face"/>
          <w:b/>
          <w:color w:val="1F497D" w:themeColor="text2"/>
          <w:sz w:val="44"/>
          <w:szCs w:val="44"/>
        </w:rPr>
      </w:pPr>
      <w:r>
        <w:rPr>
          <w:rFonts w:ascii="Baskerville Old Face" w:hAnsi="Baskerville Old Face"/>
          <w:b/>
          <w:color w:val="1F497D" w:themeColor="text2"/>
          <w:sz w:val="44"/>
          <w:szCs w:val="44"/>
        </w:rPr>
        <w:t>Pre-order your Christmas Gift Vouchers now</w:t>
      </w:r>
    </w:p>
    <w:p w:rsidR="00C46A69" w:rsidRDefault="00934462" w:rsidP="00E7603E">
      <w:pPr>
        <w:jc w:val="center"/>
        <w:rPr>
          <w:rFonts w:ascii="Baskerville Old Face" w:hAnsi="Baskerville Old Face"/>
          <w:b/>
          <w:color w:val="1F497D" w:themeColor="text2"/>
          <w:sz w:val="44"/>
          <w:szCs w:val="44"/>
        </w:rPr>
      </w:pPr>
      <w:r>
        <w:rPr>
          <w:rFonts w:ascii="Baskerville Old Face" w:hAnsi="Baskerville Old Face"/>
          <w:b/>
          <w:color w:val="1F497D" w:themeColor="text2"/>
          <w:sz w:val="44"/>
          <w:szCs w:val="44"/>
        </w:rPr>
        <w:t>f</w:t>
      </w:r>
      <w:r w:rsidR="00C46A69">
        <w:rPr>
          <w:rFonts w:ascii="Baskerville Old Face" w:hAnsi="Baskerville Old Face"/>
          <w:b/>
          <w:color w:val="1F497D" w:themeColor="text2"/>
          <w:sz w:val="44"/>
          <w:szCs w:val="44"/>
        </w:rPr>
        <w:t>or single treatments, treatment courses, pamper packages and workshops.</w:t>
      </w:r>
    </w:p>
    <w:p w:rsidR="00C46A69" w:rsidRDefault="00C46A69" w:rsidP="00E7603E">
      <w:pPr>
        <w:jc w:val="center"/>
        <w:rPr>
          <w:rFonts w:ascii="Baskerville Old Face" w:hAnsi="Baskerville Old Face"/>
          <w:b/>
          <w:color w:val="1F497D" w:themeColor="text2"/>
          <w:sz w:val="44"/>
          <w:szCs w:val="44"/>
        </w:rPr>
      </w:pPr>
      <w:r>
        <w:rPr>
          <w:rFonts w:ascii="Baskerville Old Face" w:hAnsi="Baskerville Old Face"/>
          <w:b/>
          <w:color w:val="1F497D" w:themeColor="text2"/>
          <w:sz w:val="44"/>
          <w:szCs w:val="44"/>
        </w:rPr>
        <w:t xml:space="preserve">Spend over £50 and get a 10% discount &amp; your </w:t>
      </w:r>
      <w:bookmarkStart w:id="0" w:name="_GoBack"/>
      <w:bookmarkEnd w:id="0"/>
      <w:r>
        <w:rPr>
          <w:rFonts w:ascii="Baskerville Old Face" w:hAnsi="Baskerville Old Face"/>
          <w:b/>
          <w:color w:val="1F497D" w:themeColor="text2"/>
          <w:sz w:val="44"/>
          <w:szCs w:val="44"/>
        </w:rPr>
        <w:t>FREE Gift Bag</w:t>
      </w:r>
    </w:p>
    <w:p w:rsidR="00C46A69" w:rsidRPr="00E7603E" w:rsidRDefault="00C46A69" w:rsidP="00E7603E">
      <w:pPr>
        <w:jc w:val="center"/>
        <w:rPr>
          <w:rFonts w:ascii="Baskerville Old Face" w:hAnsi="Baskerville Old Face"/>
          <w:b/>
          <w:color w:val="1F497D" w:themeColor="text2"/>
          <w:sz w:val="44"/>
          <w:szCs w:val="44"/>
        </w:rPr>
      </w:pPr>
    </w:p>
    <w:p w:rsidR="00545E6F" w:rsidRDefault="00545E6F" w:rsidP="00E7603E">
      <w:pPr>
        <w:jc w:val="center"/>
        <w:rPr>
          <w:rFonts w:ascii="Baskerville Old Face" w:hAnsi="Baskerville Old Face"/>
          <w:b/>
          <w:color w:val="4F6228" w:themeColor="accent3" w:themeShade="80"/>
          <w:sz w:val="44"/>
          <w:szCs w:val="44"/>
        </w:rPr>
      </w:pPr>
      <w:r>
        <w:rPr>
          <w:rFonts w:ascii="Baskerville Old Face" w:hAnsi="Baskerville Old Face"/>
          <w:b/>
          <w:noProof/>
          <w:color w:val="9BBB59" w:themeColor="accent3"/>
          <w:sz w:val="44"/>
          <w:szCs w:val="44"/>
          <w:lang w:val="en-US"/>
        </w:rPr>
        <w:drawing>
          <wp:inline distT="0" distB="0" distL="0" distR="0" wp14:anchorId="62CCBD3A">
            <wp:extent cx="3524250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31" cy="269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26A" w:rsidRPr="0014626A" w:rsidRDefault="0014626A" w:rsidP="0014626A">
      <w:pPr>
        <w:widowControl w:val="0"/>
        <w:jc w:val="center"/>
        <w:rPr>
          <w:sz w:val="18"/>
          <w:szCs w:val="18"/>
        </w:rPr>
      </w:pPr>
      <w:r w:rsidRPr="0014626A">
        <w:rPr>
          <w:sz w:val="18"/>
          <w:szCs w:val="18"/>
        </w:rPr>
        <w:lastRenderedPageBreak/>
        <w:t> </w:t>
      </w:r>
    </w:p>
    <w:p w:rsidR="00E7603E" w:rsidRDefault="00E7603E" w:rsidP="00E7603E">
      <w:pPr>
        <w:rPr>
          <w:rFonts w:ascii="Baskerville Old Face" w:hAnsi="Baskerville Old Face"/>
          <w:sz w:val="24"/>
          <w:szCs w:val="24"/>
        </w:rPr>
      </w:pPr>
    </w:p>
    <w:p w:rsidR="00E7603E" w:rsidRDefault="00E7603E" w:rsidP="0014626A">
      <w:pPr>
        <w:jc w:val="center"/>
        <w:rPr>
          <w:rFonts w:ascii="Baskerville Old Face" w:hAnsi="Baskerville Old Face"/>
          <w:sz w:val="24"/>
          <w:szCs w:val="24"/>
        </w:rPr>
      </w:pPr>
    </w:p>
    <w:p w:rsidR="00E7603E" w:rsidRDefault="00E7603E" w:rsidP="00E7603E">
      <w:pPr>
        <w:rPr>
          <w:rFonts w:ascii="Baskerville Old Face" w:hAnsi="Baskerville Old Face"/>
          <w:sz w:val="24"/>
          <w:szCs w:val="24"/>
        </w:rPr>
      </w:pPr>
    </w:p>
    <w:p w:rsidR="00E7603E" w:rsidRDefault="00E7603E" w:rsidP="00E7603E">
      <w:pPr>
        <w:rPr>
          <w:rFonts w:ascii="Baskerville Old Face" w:hAnsi="Baskerville Old Face"/>
          <w:sz w:val="24"/>
          <w:szCs w:val="24"/>
        </w:rPr>
      </w:pPr>
    </w:p>
    <w:p w:rsidR="00E7603E" w:rsidRDefault="00E7603E" w:rsidP="00E7603E">
      <w:pPr>
        <w:rPr>
          <w:rFonts w:ascii="Baskerville Old Face" w:hAnsi="Baskerville Old Face"/>
          <w:sz w:val="24"/>
          <w:szCs w:val="24"/>
        </w:rPr>
      </w:pPr>
    </w:p>
    <w:p w:rsidR="00E7603E" w:rsidRDefault="00E7603E" w:rsidP="00E7603E">
      <w:pPr>
        <w:rPr>
          <w:rFonts w:ascii="Baskerville Old Face" w:hAnsi="Baskerville Old Face"/>
          <w:sz w:val="24"/>
          <w:szCs w:val="24"/>
        </w:rPr>
      </w:pPr>
    </w:p>
    <w:p w:rsidR="00E7603E" w:rsidRDefault="00E7603E" w:rsidP="00E7603E">
      <w:pPr>
        <w:rPr>
          <w:rFonts w:ascii="Baskerville Old Face" w:hAnsi="Baskerville Old Face"/>
          <w:sz w:val="24"/>
          <w:szCs w:val="24"/>
        </w:rPr>
      </w:pPr>
    </w:p>
    <w:p w:rsidR="00E7603E" w:rsidRPr="00E7603E" w:rsidRDefault="0014626A" w:rsidP="00E7603E">
      <w:pPr>
        <w:rPr>
          <w:rFonts w:ascii="Baskerville Old Face" w:hAnsi="Baskerville Old Face"/>
          <w:b/>
          <w:color w:val="4F6228" w:themeColor="accent3" w:themeShade="80"/>
          <w:sz w:val="44"/>
          <w:szCs w:val="44"/>
        </w:rPr>
      </w:pPr>
      <w:r w:rsidRPr="001462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F332B5F" wp14:editId="3DBABC0A">
                <wp:simplePos x="0" y="0"/>
                <wp:positionH relativeFrom="column">
                  <wp:posOffset>-2009775</wp:posOffset>
                </wp:positionH>
                <wp:positionV relativeFrom="paragraph">
                  <wp:posOffset>1695450</wp:posOffset>
                </wp:positionV>
                <wp:extent cx="9123045" cy="2625090"/>
                <wp:effectExtent l="0" t="0" r="1905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3045" cy="262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61" w:rsidRPr="0014626A" w:rsidRDefault="006B5661" w:rsidP="0014626A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5661" w:rsidRPr="0014626A" w:rsidRDefault="006B5661" w:rsidP="001462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62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2B5F" id="Text Box 12" o:spid="_x0000_s1027" type="#_x0000_t202" style="position:absolute;margin-left:-158.25pt;margin-top:133.5pt;width:718.35pt;height:20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6B5661" w:rsidRPr="0014626A" w:rsidRDefault="006B5661" w:rsidP="0014626A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B5661" w:rsidRPr="0014626A" w:rsidRDefault="006B5661" w:rsidP="0014626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4626A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03E" w:rsidRPr="00E7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E"/>
    <w:rsid w:val="00130E9D"/>
    <w:rsid w:val="0014626A"/>
    <w:rsid w:val="001C78EB"/>
    <w:rsid w:val="00545E6F"/>
    <w:rsid w:val="006B5661"/>
    <w:rsid w:val="008B4675"/>
    <w:rsid w:val="00934462"/>
    <w:rsid w:val="00AE627C"/>
    <w:rsid w:val="00C46A69"/>
    <w:rsid w:val="00CF2076"/>
    <w:rsid w:val="00E7603E"/>
    <w:rsid w:val="00E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81D49-4083-4E11-BE82-1801260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holistics.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Connor</dc:creator>
  <cp:lastModifiedBy>Michelle</cp:lastModifiedBy>
  <cp:revision>2</cp:revision>
  <dcterms:created xsi:type="dcterms:W3CDTF">2016-11-18T14:34:00Z</dcterms:created>
  <dcterms:modified xsi:type="dcterms:W3CDTF">2016-11-18T14:34:00Z</dcterms:modified>
</cp:coreProperties>
</file>